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C06ECA" w:rsidRPr="0097037B" w14:paraId="1F7E665C" w14:textId="77777777" w:rsidTr="007C7E20">
        <w:tc>
          <w:tcPr>
            <w:tcW w:w="2803" w:type="dxa"/>
            <w:shd w:val="clear" w:color="auto" w:fill="D9D9D9" w:themeFill="background1" w:themeFillShade="D9"/>
          </w:tcPr>
          <w:p w14:paraId="54C17253"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Vergabe-Nr.:</w:t>
            </w:r>
          </w:p>
        </w:tc>
        <w:tc>
          <w:tcPr>
            <w:tcW w:w="6973" w:type="dxa"/>
            <w:shd w:val="clear" w:color="auto" w:fill="D9D9D9" w:themeFill="background1" w:themeFillShade="D9"/>
          </w:tcPr>
          <w:p w14:paraId="1C4BB57E" w14:textId="7AFEDAF3" w:rsidR="00C06ECA" w:rsidRPr="00C05A9D" w:rsidRDefault="00C06ECA" w:rsidP="00C06ECA">
            <w:pPr>
              <w:pStyle w:val="Kopfzeile"/>
              <w:spacing w:before="120" w:after="120"/>
              <w:jc w:val="both"/>
              <w:rPr>
                <w:rFonts w:ascii="Tahoma" w:hAnsi="Tahoma" w:cs="Tahoma"/>
                <w:b/>
                <w:sz w:val="18"/>
                <w:szCs w:val="20"/>
              </w:rPr>
            </w:pPr>
            <w:r w:rsidRPr="00C462CF">
              <w:rPr>
                <w:rFonts w:ascii="Tahoma" w:hAnsi="Tahoma" w:cs="Tahoma"/>
                <w:b/>
                <w:sz w:val="20"/>
                <w:szCs w:val="20"/>
              </w:rPr>
              <w:t>VW05/26/G06</w:t>
            </w:r>
          </w:p>
        </w:tc>
      </w:tr>
      <w:tr w:rsidR="00C06ECA" w:rsidRPr="0097037B" w14:paraId="02DE4673" w14:textId="77777777" w:rsidTr="007C7E20">
        <w:tc>
          <w:tcPr>
            <w:tcW w:w="2803" w:type="dxa"/>
            <w:shd w:val="clear" w:color="auto" w:fill="D9D9D9" w:themeFill="background1" w:themeFillShade="D9"/>
          </w:tcPr>
          <w:p w14:paraId="4F29AB1E"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Maßnahmenbezeichnung:</w:t>
            </w:r>
          </w:p>
        </w:tc>
        <w:tc>
          <w:tcPr>
            <w:tcW w:w="6973" w:type="dxa"/>
            <w:shd w:val="clear" w:color="auto" w:fill="D9D9D9" w:themeFill="background1" w:themeFillShade="D9"/>
          </w:tcPr>
          <w:p w14:paraId="0C96739F" w14:textId="303333EF" w:rsidR="00C06ECA" w:rsidRPr="00C05A9D" w:rsidRDefault="00C06ECA" w:rsidP="00C06ECA">
            <w:pPr>
              <w:tabs>
                <w:tab w:val="right" w:pos="9072"/>
              </w:tabs>
              <w:spacing w:before="120" w:after="120"/>
              <w:jc w:val="both"/>
              <w:rPr>
                <w:rFonts w:ascii="Tahoma" w:hAnsi="Tahoma" w:cs="Tahoma"/>
                <w:b/>
                <w:sz w:val="18"/>
                <w:szCs w:val="20"/>
              </w:rPr>
            </w:pPr>
            <w:r w:rsidRPr="00C462CF">
              <w:rPr>
                <w:rFonts w:ascii="Tahoma" w:hAnsi="Tahoma" w:cs="Tahoma"/>
                <w:b/>
                <w:sz w:val="20"/>
                <w:szCs w:val="20"/>
              </w:rPr>
              <w:t>Erweiterung der Grundschule Kelz (Los 1) sowie Erweiterung und Umbau der Turnhalle der Grundschule Kelz (Los 2) – Gemeinde Vettweiß</w:t>
            </w:r>
          </w:p>
        </w:tc>
      </w:tr>
      <w:tr w:rsidR="00C06ECA" w:rsidRPr="0097037B" w14:paraId="12EAECB6" w14:textId="77777777" w:rsidTr="007C7E20">
        <w:tc>
          <w:tcPr>
            <w:tcW w:w="2803" w:type="dxa"/>
            <w:shd w:val="clear" w:color="auto" w:fill="D9D9D9" w:themeFill="background1" w:themeFillShade="D9"/>
          </w:tcPr>
          <w:p w14:paraId="24415949"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Leistung:</w:t>
            </w:r>
          </w:p>
        </w:tc>
        <w:tc>
          <w:tcPr>
            <w:tcW w:w="6973" w:type="dxa"/>
            <w:shd w:val="clear" w:color="auto" w:fill="D9D9D9" w:themeFill="background1" w:themeFillShade="D9"/>
          </w:tcPr>
          <w:p w14:paraId="7A0AFF23" w14:textId="6377A021" w:rsidR="00C06ECA" w:rsidRPr="00C05A9D" w:rsidRDefault="00C06ECA" w:rsidP="00C06ECA">
            <w:pPr>
              <w:tabs>
                <w:tab w:val="right" w:pos="9072"/>
              </w:tabs>
              <w:spacing w:before="120" w:after="120"/>
              <w:jc w:val="both"/>
              <w:rPr>
                <w:rFonts w:ascii="Tahoma" w:hAnsi="Tahoma" w:cs="Tahoma"/>
                <w:b/>
                <w:sz w:val="18"/>
                <w:szCs w:val="20"/>
              </w:rPr>
            </w:pPr>
            <w:r w:rsidRPr="00C462CF">
              <w:rPr>
                <w:rFonts w:ascii="Tahoma" w:hAnsi="Tahoma" w:cs="Tahoma"/>
                <w:b/>
                <w:sz w:val="20"/>
                <w:szCs w:val="20"/>
              </w:rPr>
              <w:t>Trockenbauarbeiten</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E36652">
        <w:rPr>
          <w:rFonts w:ascii="Tahoma" w:hAnsi="Tahoma" w:cs="Tahoma"/>
          <w:sz w:val="20"/>
          <w:szCs w:val="20"/>
        </w:rPr>
      </w:r>
      <w:r w:rsidR="00E36652">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E36652">
        <w:rPr>
          <w:rFonts w:ascii="Tahoma" w:hAnsi="Tahoma" w:cs="Tahoma"/>
          <w:sz w:val="20"/>
          <w:szCs w:val="20"/>
        </w:rPr>
      </w:r>
      <w:r w:rsidR="00E36652">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E36652">
        <w:rPr>
          <w:rFonts w:ascii="Tahoma" w:hAnsi="Tahoma" w:cs="Tahoma"/>
          <w:sz w:val="20"/>
          <w:szCs w:val="20"/>
        </w:rPr>
      </w:r>
      <w:r w:rsidR="00E36652">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E36652">
        <w:rPr>
          <w:rFonts w:ascii="Tahoma" w:hAnsi="Tahoma" w:cs="Tahoma"/>
          <w:sz w:val="20"/>
          <w:szCs w:val="20"/>
        </w:rPr>
      </w:r>
      <w:r w:rsidR="00E36652">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E36652">
        <w:rPr>
          <w:rFonts w:ascii="Tahoma" w:hAnsi="Tahoma" w:cs="Tahoma"/>
          <w:sz w:val="20"/>
          <w:szCs w:val="20"/>
        </w:rPr>
      </w:r>
      <w:r w:rsidR="00E36652">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F54EA3" w:rsidRDefault="00F45185" w:rsidP="00F929F9">
      <w:pPr>
        <w:keepNext/>
        <w:spacing w:after="0" w:line="240" w:lineRule="auto"/>
        <w:jc w:val="both"/>
        <w:rPr>
          <w:rFonts w:ascii="Tahoma" w:hAnsi="Tahoma" w:cs="Tahoma"/>
          <w:sz w:val="20"/>
          <w:szCs w:val="20"/>
          <w:u w:val="single"/>
        </w:rPr>
      </w:pPr>
      <w:r w:rsidRPr="00F54EA3">
        <w:rPr>
          <w:rFonts w:ascii="Tahoma" w:hAnsi="Tahoma" w:cs="Tahoma"/>
          <w:sz w:val="20"/>
          <w:szCs w:val="20"/>
          <w:u w:val="single"/>
        </w:rPr>
        <w:t>Mindestanforderungen:</w:t>
      </w:r>
    </w:p>
    <w:p w14:paraId="098726C6" w14:textId="6808CAAE" w:rsidR="00F45185"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r w:rsidRPr="00F54EA3">
        <w:rPr>
          <w:rFonts w:ascii="Tahoma" w:hAnsi="Tahoma" w:cs="Tahoma"/>
          <w:color w:val="0066FF"/>
          <w:sz w:val="20"/>
          <w:szCs w:val="20"/>
        </w:rPr>
        <w:t>- Der Bieter muss mindestens drei abgeschlossene Geschäftsjahre nachweisen können.</w:t>
      </w:r>
    </w:p>
    <w:p w14:paraId="62F05BFB" w14:textId="3A05A0B3"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F45185" w:rsidRPr="00F54EA3"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4A773AB7"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4E8ECBE"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5B146355"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52B2943F"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3833A073"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711F999B"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01160594" w:rsidR="0043410B" w:rsidRPr="00F54EA3" w:rsidRDefault="0043410B"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wir </w:t>
      </w:r>
      <w:r w:rsidR="00116465">
        <w:rPr>
          <w:rFonts w:ascii="Tahoma" w:hAnsi="Tahoma" w:cs="Tahoma"/>
        </w:rPr>
        <w:t xml:space="preserve">auf Verlangen der Vergabestelle </w:t>
      </w:r>
      <w:r w:rsidRPr="00F54EA3">
        <w:rPr>
          <w:rFonts w:ascii="Tahoma" w:hAnsi="Tahoma" w:cs="Tahoma"/>
        </w:rPr>
        <w:t xml:space="preserve">drei Referenznachweise mit mindestens folgenden Angaben vorlegen: </w:t>
      </w:r>
      <w:bookmarkStart w:id="0" w:name="OLE_LINK1"/>
      <w:bookmarkStart w:id="1" w:name="OLE_LINK2"/>
    </w:p>
    <w:p w14:paraId="2FD4AAE1" w14:textId="70400BAB" w:rsidR="00334577"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Pr>
          <w:rFonts w:ascii="Tahoma" w:hAnsi="Tahoma" w:cs="Tahoma"/>
          <w:sz w:val="20"/>
          <w:szCs w:val="20"/>
        </w:rPr>
        <w:t>Nennung Auftraggeber mit zuständigem Ansprechpartner und Kontaktdaten (Telefon u. E-Mail)</w:t>
      </w:r>
    </w:p>
    <w:p w14:paraId="05C21CB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Art der ausgeführten Leistung</w:t>
      </w:r>
    </w:p>
    <w:p w14:paraId="6200EB13"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Auftragssumme</w:t>
      </w:r>
    </w:p>
    <w:p w14:paraId="300574F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Ausführungszeitraum</w:t>
      </w:r>
    </w:p>
    <w:p w14:paraId="0B6654D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Benennung des mit eigenem Personal ausgeführten maßgeblichen Leistungsumfanges einschl. Angabe der ausgeführten Mengen</w:t>
      </w:r>
    </w:p>
    <w:p w14:paraId="5A180EF6"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Zahl der hierfür durchschnittlich eingesetzten Arbeitnehmer</w:t>
      </w:r>
    </w:p>
    <w:p w14:paraId="25375CC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Beschreibung der besonderen technischen und gerätespezifischen Anforderungen bzw. (bei Komplettleistung) Kurzbeschreibung der Baumaßnahme einschließlich eventueller Besonderheiten der Ausführung</w:t>
      </w:r>
    </w:p>
    <w:p w14:paraId="43F95EFD"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 Denkmal)</w:t>
      </w:r>
    </w:p>
    <w:p w14:paraId="37CED12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vertraglichen Bindung (Hauptauftragnehmer, ARGE-Partner, Nachunternehmer)</w:t>
      </w:r>
    </w:p>
    <w:p w14:paraId="6A72167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ggf. Angabe der Gewerke, die mit eigenem Leitungspersonal koordiniert wurden</w:t>
      </w:r>
    </w:p>
    <w:p w14:paraId="4AB3E505" w14:textId="3FDE8B4D" w:rsidR="00AA46EF" w:rsidRPr="00334577" w:rsidRDefault="0043410B" w:rsidP="0088503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Bestätigung des Auftraggebers über die vertragsgemäße Ausführung der Leistung</w:t>
      </w:r>
      <w:bookmarkEnd w:id="0"/>
      <w:bookmarkEnd w:id="1"/>
      <w:r w:rsidR="00AA46EF" w:rsidRPr="00334577">
        <w:rPr>
          <w:rFonts w:ascii="Tahoma" w:hAnsi="Tahoma" w:cs="Tahoma"/>
          <w:sz w:val="20"/>
          <w:szCs w:val="20"/>
        </w:rPr>
        <w:br w:type="page"/>
      </w:r>
    </w:p>
    <w:p w14:paraId="15A0ADE0" w14:textId="5705DDA2" w:rsidR="001A5090" w:rsidRDefault="001A5090" w:rsidP="0069309A">
      <w:pPr>
        <w:tabs>
          <w:tab w:val="left" w:pos="4820"/>
          <w:tab w:val="left" w:pos="7938"/>
        </w:tabs>
        <w:spacing w:after="0" w:line="240" w:lineRule="auto"/>
        <w:ind w:right="1"/>
        <w:jc w:val="both"/>
        <w:rPr>
          <w:rFonts w:ascii="Tahoma" w:eastAsia="Times New Roman" w:hAnsi="Tahoma" w:cs="Tahoma"/>
          <w:sz w:val="20"/>
          <w:szCs w:val="20"/>
          <w:lang w:eastAsia="de-DE"/>
        </w:rPr>
      </w:pPr>
      <w:r w:rsidRPr="00F54EA3">
        <w:rPr>
          <w:rFonts w:ascii="Tahoma" w:hAnsi="Tahoma" w:cs="Tahoma"/>
          <w:b/>
          <w:bCs/>
          <w:i/>
          <w:iCs/>
          <w:sz w:val="20"/>
          <w:szCs w:val="20"/>
        </w:rPr>
        <w:lastRenderedPageBreak/>
        <w:t>Angaben zu Arbeitskräften</w:t>
      </w:r>
    </w:p>
    <w:p w14:paraId="064B6D80" w14:textId="16B4877E" w:rsidR="001A5090" w:rsidRPr="001A5090" w:rsidRDefault="001A5090" w:rsidP="0069309A">
      <w:pPr>
        <w:tabs>
          <w:tab w:val="left" w:pos="4820"/>
          <w:tab w:val="left" w:pos="7938"/>
        </w:tabs>
        <w:spacing w:after="0" w:line="240" w:lineRule="auto"/>
        <w:ind w:right="1"/>
        <w:jc w:val="both"/>
        <w:rPr>
          <w:rFonts w:ascii="Tahoma" w:eastAsia="Times New Roman" w:hAnsi="Tahoma" w:cs="Tahoma"/>
          <w:sz w:val="8"/>
          <w:szCs w:val="8"/>
          <w:lang w:eastAsia="de-DE"/>
        </w:rPr>
      </w:pPr>
    </w:p>
    <w:p w14:paraId="26BEA4E6" w14:textId="47F1A62C" w:rsidR="001A5090" w:rsidRDefault="001A5090" w:rsidP="0069309A">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Ich/Wir erkläre(n), dass mir/uns die für die Ausführung der Leistungen erforderlichen Arbeitskräfte zur Verfügung stehen</w:t>
      </w:r>
      <w:r w:rsidR="00334577">
        <w:rPr>
          <w:rFonts w:ascii="Tahoma" w:hAnsi="Tahoma" w:cs="Tahoma"/>
          <w:sz w:val="20"/>
          <w:szCs w:val="20"/>
        </w:rPr>
        <w:t>:</w:t>
      </w:r>
    </w:p>
    <w:p w14:paraId="6495DB0C" w14:textId="640159FC" w:rsidR="00334577" w:rsidRPr="00334577" w:rsidRDefault="00334577" w:rsidP="00F929F9">
      <w:pPr>
        <w:tabs>
          <w:tab w:val="left" w:pos="4820"/>
          <w:tab w:val="left" w:pos="7938"/>
        </w:tabs>
        <w:spacing w:after="0" w:line="240" w:lineRule="auto"/>
        <w:ind w:right="-141"/>
        <w:jc w:val="both"/>
        <w:rPr>
          <w:rFonts w:ascii="Tahoma" w:hAnsi="Tahoma" w:cs="Tahoma"/>
          <w:sz w:val="8"/>
          <w:szCs w:val="8"/>
        </w:rPr>
      </w:pPr>
    </w:p>
    <w:tbl>
      <w:tblPr>
        <w:tblStyle w:val="Tabellenraster"/>
        <w:tblW w:w="9781" w:type="dxa"/>
        <w:tblInd w:w="-5" w:type="dxa"/>
        <w:tblLook w:val="04A0" w:firstRow="1" w:lastRow="0" w:firstColumn="1" w:lastColumn="0" w:noHBand="0" w:noVBand="1"/>
      </w:tblPr>
      <w:tblGrid>
        <w:gridCol w:w="2268"/>
        <w:gridCol w:w="3922"/>
        <w:gridCol w:w="3591"/>
      </w:tblGrid>
      <w:tr w:rsidR="00334577" w:rsidRPr="00334577" w14:paraId="46C901A3" w14:textId="77777777" w:rsidTr="0069309A">
        <w:trPr>
          <w:trHeight w:val="526"/>
        </w:trPr>
        <w:tc>
          <w:tcPr>
            <w:tcW w:w="2268" w:type="dxa"/>
          </w:tcPr>
          <w:p w14:paraId="1DB6DE5A"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Jahr</w:t>
            </w:r>
          </w:p>
        </w:tc>
        <w:tc>
          <w:tcPr>
            <w:tcW w:w="3922" w:type="dxa"/>
          </w:tcPr>
          <w:p w14:paraId="0B7CED54"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qualifizierten Fachkräfte</w:t>
            </w:r>
          </w:p>
        </w:tc>
        <w:tc>
          <w:tcPr>
            <w:tcW w:w="3591" w:type="dxa"/>
          </w:tcPr>
          <w:p w14:paraId="52A95FB2"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Führungskräfte</w:t>
            </w:r>
          </w:p>
        </w:tc>
      </w:tr>
      <w:tr w:rsidR="00334577" w:rsidRPr="00334577" w14:paraId="0D310C42" w14:textId="77777777" w:rsidTr="0069309A">
        <w:trPr>
          <w:trHeight w:val="477"/>
        </w:trPr>
        <w:tc>
          <w:tcPr>
            <w:tcW w:w="2268" w:type="dxa"/>
          </w:tcPr>
          <w:p w14:paraId="2850991E" w14:textId="77777777" w:rsidR="00334577" w:rsidRPr="00334577" w:rsidRDefault="00334577" w:rsidP="000B5393">
            <w:pPr>
              <w:rPr>
                <w:rFonts w:ascii="Tahoma" w:hAnsi="Tahoma" w:cs="Tahoma"/>
                <w:sz w:val="20"/>
                <w:szCs w:val="20"/>
              </w:rPr>
            </w:pPr>
          </w:p>
          <w:p w14:paraId="370ED1A4" w14:textId="77777777" w:rsidR="00334577" w:rsidRPr="00334577" w:rsidRDefault="00334577" w:rsidP="000B5393">
            <w:pPr>
              <w:rPr>
                <w:rFonts w:ascii="Tahoma" w:hAnsi="Tahoma" w:cs="Tahoma"/>
                <w:sz w:val="20"/>
                <w:szCs w:val="20"/>
              </w:rPr>
            </w:pPr>
          </w:p>
        </w:tc>
        <w:tc>
          <w:tcPr>
            <w:tcW w:w="3922" w:type="dxa"/>
          </w:tcPr>
          <w:p w14:paraId="4E8D4DD4" w14:textId="77777777" w:rsidR="00334577" w:rsidRPr="00334577" w:rsidRDefault="00334577" w:rsidP="000B5393">
            <w:pPr>
              <w:rPr>
                <w:rFonts w:ascii="Tahoma" w:hAnsi="Tahoma" w:cs="Tahoma"/>
                <w:sz w:val="20"/>
                <w:szCs w:val="20"/>
              </w:rPr>
            </w:pPr>
          </w:p>
        </w:tc>
        <w:tc>
          <w:tcPr>
            <w:tcW w:w="3591" w:type="dxa"/>
          </w:tcPr>
          <w:p w14:paraId="1DEFA246" w14:textId="77777777" w:rsidR="00334577" w:rsidRPr="00334577" w:rsidRDefault="00334577" w:rsidP="000B5393">
            <w:pPr>
              <w:rPr>
                <w:rFonts w:ascii="Tahoma" w:hAnsi="Tahoma" w:cs="Tahoma"/>
                <w:sz w:val="20"/>
                <w:szCs w:val="20"/>
              </w:rPr>
            </w:pPr>
          </w:p>
        </w:tc>
      </w:tr>
      <w:tr w:rsidR="00334577" w:rsidRPr="00334577" w14:paraId="00A6221B" w14:textId="77777777" w:rsidTr="0069309A">
        <w:trPr>
          <w:trHeight w:val="491"/>
        </w:trPr>
        <w:tc>
          <w:tcPr>
            <w:tcW w:w="2268" w:type="dxa"/>
          </w:tcPr>
          <w:p w14:paraId="2DAFF5A0" w14:textId="77777777" w:rsidR="00334577" w:rsidRPr="00334577" w:rsidRDefault="00334577" w:rsidP="000B5393">
            <w:pPr>
              <w:rPr>
                <w:rFonts w:ascii="Tahoma" w:hAnsi="Tahoma" w:cs="Tahoma"/>
                <w:sz w:val="20"/>
                <w:szCs w:val="20"/>
              </w:rPr>
            </w:pPr>
          </w:p>
          <w:p w14:paraId="526ED710" w14:textId="77777777" w:rsidR="00334577" w:rsidRPr="00334577" w:rsidRDefault="00334577" w:rsidP="000B5393">
            <w:pPr>
              <w:rPr>
                <w:rFonts w:ascii="Tahoma" w:hAnsi="Tahoma" w:cs="Tahoma"/>
                <w:sz w:val="20"/>
                <w:szCs w:val="20"/>
              </w:rPr>
            </w:pPr>
          </w:p>
        </w:tc>
        <w:tc>
          <w:tcPr>
            <w:tcW w:w="3922" w:type="dxa"/>
          </w:tcPr>
          <w:p w14:paraId="013D55C9" w14:textId="77777777" w:rsidR="00334577" w:rsidRPr="00334577" w:rsidRDefault="00334577" w:rsidP="000B5393">
            <w:pPr>
              <w:rPr>
                <w:rFonts w:ascii="Tahoma" w:hAnsi="Tahoma" w:cs="Tahoma"/>
                <w:sz w:val="20"/>
                <w:szCs w:val="20"/>
              </w:rPr>
            </w:pPr>
          </w:p>
        </w:tc>
        <w:tc>
          <w:tcPr>
            <w:tcW w:w="3591" w:type="dxa"/>
          </w:tcPr>
          <w:p w14:paraId="2910B2BF" w14:textId="77777777" w:rsidR="00334577" w:rsidRPr="00334577" w:rsidRDefault="00334577" w:rsidP="000B5393">
            <w:pPr>
              <w:rPr>
                <w:rFonts w:ascii="Tahoma" w:hAnsi="Tahoma" w:cs="Tahoma"/>
                <w:sz w:val="20"/>
                <w:szCs w:val="20"/>
              </w:rPr>
            </w:pPr>
          </w:p>
        </w:tc>
      </w:tr>
      <w:tr w:rsidR="00334577" w:rsidRPr="00334577" w14:paraId="7BB14708" w14:textId="77777777" w:rsidTr="0069309A">
        <w:trPr>
          <w:trHeight w:val="477"/>
        </w:trPr>
        <w:tc>
          <w:tcPr>
            <w:tcW w:w="2268" w:type="dxa"/>
          </w:tcPr>
          <w:p w14:paraId="00772730" w14:textId="77777777" w:rsidR="00334577" w:rsidRPr="00334577" w:rsidRDefault="00334577" w:rsidP="000B5393">
            <w:pPr>
              <w:rPr>
                <w:rFonts w:ascii="Tahoma" w:hAnsi="Tahoma" w:cs="Tahoma"/>
                <w:sz w:val="20"/>
                <w:szCs w:val="20"/>
              </w:rPr>
            </w:pPr>
          </w:p>
          <w:p w14:paraId="76270F33" w14:textId="77777777" w:rsidR="00334577" w:rsidRPr="00334577" w:rsidRDefault="00334577" w:rsidP="000B5393">
            <w:pPr>
              <w:rPr>
                <w:rFonts w:ascii="Tahoma" w:hAnsi="Tahoma" w:cs="Tahoma"/>
                <w:sz w:val="20"/>
                <w:szCs w:val="20"/>
              </w:rPr>
            </w:pPr>
          </w:p>
        </w:tc>
        <w:tc>
          <w:tcPr>
            <w:tcW w:w="3922" w:type="dxa"/>
          </w:tcPr>
          <w:p w14:paraId="537F1268" w14:textId="77777777" w:rsidR="00334577" w:rsidRPr="00334577" w:rsidRDefault="00334577" w:rsidP="000B5393">
            <w:pPr>
              <w:rPr>
                <w:rFonts w:ascii="Tahoma" w:hAnsi="Tahoma" w:cs="Tahoma"/>
                <w:sz w:val="20"/>
                <w:szCs w:val="20"/>
              </w:rPr>
            </w:pPr>
          </w:p>
        </w:tc>
        <w:tc>
          <w:tcPr>
            <w:tcW w:w="3591" w:type="dxa"/>
          </w:tcPr>
          <w:p w14:paraId="4CF204DC" w14:textId="77777777" w:rsidR="00334577" w:rsidRPr="00334577" w:rsidRDefault="00334577" w:rsidP="000B5393">
            <w:pPr>
              <w:rPr>
                <w:rFonts w:ascii="Tahoma" w:hAnsi="Tahoma" w:cs="Tahoma"/>
                <w:sz w:val="20"/>
                <w:szCs w:val="20"/>
              </w:rPr>
            </w:pPr>
          </w:p>
        </w:tc>
      </w:tr>
    </w:tbl>
    <w:p w14:paraId="029D4459" w14:textId="26CE747F" w:rsidR="001A5090" w:rsidRDefault="001A5090"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957F09F" w14:textId="77777777" w:rsidR="00334577" w:rsidRPr="001A5090" w:rsidRDefault="00334577"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83A29E3" w14:textId="77777777" w:rsidR="00AA46EF" w:rsidRDefault="00AA46EF" w:rsidP="00F929F9">
      <w:pPr>
        <w:tabs>
          <w:tab w:val="left" w:pos="4820"/>
          <w:tab w:val="left" w:pos="7938"/>
        </w:tabs>
        <w:spacing w:after="0" w:line="240" w:lineRule="auto"/>
        <w:ind w:right="-141"/>
        <w:jc w:val="both"/>
        <w:rPr>
          <w:rFonts w:ascii="Tahoma" w:hAnsi="Tahoma" w:cs="Tahoma"/>
          <w:sz w:val="20"/>
          <w:szCs w:val="20"/>
        </w:rPr>
      </w:pP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2" w:name="Kontrollkästchen31"/>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bookmarkEnd w:id="2"/>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3" w:name="Kontrollkästchen32"/>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4" w:name="Kontrollkästchen33"/>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5" w:name="Kontrollkästchen34"/>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Ein Insolvenzplan wurde rechtskräftig bestätigt, auf Verlangen werde ich/werden wir ihn vorlegen.</w:t>
      </w:r>
    </w:p>
    <w:p w14:paraId="085640C4" w14:textId="3F3E8594"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312D8DB8" w14:textId="4B2A5D65" w:rsidR="001A5090" w:rsidRDefault="00803063" w:rsidP="009E283C">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b/>
          <w:bCs/>
          <w:i/>
          <w:iCs/>
          <w:sz w:val="20"/>
          <w:szCs w:val="20"/>
        </w:rPr>
        <w:t>Angabe, dass nachweislich keine schwere Verfehlung begangen wurde, die die Zuverlässigkeit als Bewerber oder Bieter in Frage stellt</w:t>
      </w:r>
    </w:p>
    <w:p w14:paraId="69DD7AB1" w14:textId="70B8CCF6"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56DA0845" w14:textId="77777777" w:rsidR="00271F6F" w:rsidRPr="00F54EA3" w:rsidRDefault="00271F6F" w:rsidP="00271F6F">
      <w:pPr>
        <w:pStyle w:val="FormatvorlageArial10PtBlockVor6PtNach6Pt"/>
        <w:spacing w:before="0" w:after="0"/>
        <w:rPr>
          <w:rFonts w:ascii="Tahoma" w:hAnsi="Tahoma" w:cs="Tahoma"/>
        </w:rPr>
      </w:pPr>
      <w:r w:rsidRPr="00F54EA3">
        <w:rPr>
          <w:rFonts w:ascii="Tahoma" w:hAnsi="Tahoma" w:cs="Tahoma"/>
        </w:rPr>
        <w:t>Ich/Wir erkläre(n), dass</w:t>
      </w:r>
    </w:p>
    <w:p w14:paraId="057C2379" w14:textId="7B53A3FF"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keine Ausschlussgründe gemäß </w:t>
      </w:r>
      <w:r w:rsidRPr="00116465">
        <w:rPr>
          <w:rFonts w:ascii="Tahoma" w:hAnsi="Tahoma" w:cs="Tahoma"/>
        </w:rPr>
        <w:t>§ 6e </w:t>
      </w:r>
      <w:proofErr w:type="gramStart"/>
      <w:r w:rsidRPr="00116465">
        <w:rPr>
          <w:rFonts w:ascii="Tahoma" w:hAnsi="Tahoma" w:cs="Tahoma"/>
        </w:rPr>
        <w:t>EU VOB</w:t>
      </w:r>
      <w:proofErr w:type="gramEnd"/>
      <w:r w:rsidRPr="00116465">
        <w:rPr>
          <w:rFonts w:ascii="Tahoma" w:hAnsi="Tahoma" w:cs="Tahoma"/>
        </w:rPr>
        <w:t>/A</w:t>
      </w:r>
      <w:r w:rsidRPr="00F54EA3">
        <w:rPr>
          <w:rFonts w:ascii="Tahoma" w:hAnsi="Tahoma" w:cs="Tahoma"/>
        </w:rPr>
        <w:t xml:space="preserve"> vorliegen.</w:t>
      </w:r>
    </w:p>
    <w:p w14:paraId="06699BB9" w14:textId="565CB1FB"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ich/wir in den letzten zwei Jahren nicht aufgrund eines Verstoßes gegen Vorschriften, der zu einem Eintrag im </w:t>
      </w:r>
      <w:r w:rsidR="00116465">
        <w:rPr>
          <w:rFonts w:ascii="Tahoma" w:hAnsi="Tahoma" w:cs="Tahoma"/>
        </w:rPr>
        <w:t>Wettbewerbsr</w:t>
      </w:r>
      <w:r w:rsidRPr="00F54EA3">
        <w:rPr>
          <w:rFonts w:ascii="Tahoma" w:hAnsi="Tahoma" w:cs="Tahoma"/>
        </w:rPr>
        <w:t>egister geführt hat, mit einer Freiheitsstrafe von mehr als drei Monaten oder einer Geldstrafe von mehr als 90 Tagessätzen oder einer Geldbuße von mehr als 2.500 Euro belegt worden bin/sind.</w:t>
      </w:r>
    </w:p>
    <w:p w14:paraId="1C87B59E" w14:textId="77777777"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ein Ausschlussgrund gemäß </w:t>
      </w:r>
      <w:r w:rsidRPr="00116465">
        <w:rPr>
          <w:rFonts w:ascii="Tahoma" w:hAnsi="Tahoma" w:cs="Tahoma"/>
        </w:rPr>
        <w:t>§ 6e </w:t>
      </w:r>
      <w:proofErr w:type="gramStart"/>
      <w:r w:rsidRPr="00116465">
        <w:rPr>
          <w:rFonts w:ascii="Tahoma" w:hAnsi="Tahoma" w:cs="Tahoma"/>
        </w:rPr>
        <w:t>EU Absatz</w:t>
      </w:r>
      <w:proofErr w:type="gramEnd"/>
      <w:r w:rsidRPr="00116465">
        <w:rPr>
          <w:rFonts w:ascii="Tahoma" w:hAnsi="Tahoma" w:cs="Tahoma"/>
        </w:rPr>
        <w:t> 6 VOB/A</w:t>
      </w:r>
      <w:r w:rsidRPr="00F54EA3">
        <w:rPr>
          <w:rFonts w:ascii="Tahoma" w:hAnsi="Tahoma" w:cs="Tahoma"/>
        </w:rPr>
        <w:t xml:space="preserve"> vorliegt.</w:t>
      </w:r>
    </w:p>
    <w:p w14:paraId="7C9BF273" w14:textId="410D5801" w:rsidR="001A5090" w:rsidRDefault="00271F6F" w:rsidP="00A276E4">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r w:rsidR="00A276E4">
        <w:rPr>
          <w:rFonts w:ascii="Tahoma" w:hAnsi="Tahoma" w:cs="Tahoma"/>
        </w:rPr>
        <w:tab/>
      </w:r>
      <w:r w:rsidRPr="00F54EA3">
        <w:rPr>
          <w:rFonts w:ascii="Tahoma" w:hAnsi="Tahoma" w:cs="Tahoma"/>
        </w:rPr>
        <w:t xml:space="preserve">zwar für mein/unser Unternehmen ein Ausschlussgrund gemäß </w:t>
      </w:r>
      <w:r w:rsidRPr="00116465">
        <w:rPr>
          <w:rFonts w:ascii="Tahoma" w:hAnsi="Tahoma" w:cs="Tahoma"/>
        </w:rPr>
        <w:t>§ 6e </w:t>
      </w:r>
      <w:proofErr w:type="gramStart"/>
      <w:r w:rsidRPr="00116465">
        <w:rPr>
          <w:rFonts w:ascii="Tahoma" w:hAnsi="Tahoma" w:cs="Tahoma"/>
        </w:rPr>
        <w:t>EU Absatz</w:t>
      </w:r>
      <w:proofErr w:type="gramEnd"/>
      <w:r w:rsidRPr="00116465">
        <w:rPr>
          <w:rFonts w:ascii="Tahoma" w:hAnsi="Tahoma" w:cs="Tahoma"/>
        </w:rPr>
        <w:t> 1 bis 4 VOB/A</w:t>
      </w:r>
      <w:r w:rsidRPr="00F54EA3">
        <w:rPr>
          <w:rFonts w:ascii="Tahoma" w:hAnsi="Tahoma" w:cs="Tahoma"/>
        </w:rPr>
        <w:t xml:space="preserve"> vorliegt, ich/wir jedoch für mein/unser Unternehmen Maßnahmen zur Selbstreinigung ergriffen habe(n), durch die für mein/unser Unternehmen die Zuverlässigkeit wieder hergestellt wurde.</w:t>
      </w:r>
    </w:p>
    <w:p w14:paraId="7558FEF7" w14:textId="723A480F"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40EB4AE1" w14:textId="5641B79A" w:rsidR="001A5090" w:rsidRPr="00116465" w:rsidRDefault="00271F6F"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Ab einer Auftragssumme von 30.000 Euro wird der Auftraggeber für den Bieter, auf dessen Angebot der Zuschlag erteilt werden soll, einen Auszug aus dem </w:t>
      </w:r>
      <w:r w:rsidR="00116465" w:rsidRPr="00116465">
        <w:rPr>
          <w:rFonts w:ascii="Tahoma" w:hAnsi="Tahoma" w:cs="Tahoma"/>
          <w:sz w:val="20"/>
          <w:szCs w:val="20"/>
        </w:rPr>
        <w:t xml:space="preserve">Wettbewerbsregister </w:t>
      </w:r>
      <w:r w:rsidRPr="00F54EA3">
        <w:rPr>
          <w:rFonts w:ascii="Tahoma" w:hAnsi="Tahoma" w:cs="Tahoma"/>
          <w:sz w:val="20"/>
          <w:szCs w:val="20"/>
        </w:rPr>
        <w:t xml:space="preserve">gem. </w:t>
      </w:r>
      <w:r w:rsidRPr="00116465">
        <w:rPr>
          <w:rFonts w:ascii="Tahoma" w:hAnsi="Tahoma" w:cs="Tahoma"/>
          <w:sz w:val="20"/>
          <w:szCs w:val="20"/>
        </w:rPr>
        <w:t>§ </w:t>
      </w:r>
      <w:r w:rsidR="00116465" w:rsidRPr="00116465">
        <w:rPr>
          <w:rFonts w:ascii="Tahoma" w:hAnsi="Tahoma" w:cs="Tahoma"/>
          <w:sz w:val="20"/>
          <w:szCs w:val="20"/>
        </w:rPr>
        <w:t>6</w:t>
      </w:r>
      <w:r w:rsidRPr="00116465">
        <w:rPr>
          <w:rFonts w:ascii="Tahoma" w:hAnsi="Tahoma" w:cs="Tahoma"/>
          <w:sz w:val="20"/>
          <w:szCs w:val="20"/>
        </w:rPr>
        <w:t> </w:t>
      </w:r>
      <w:r w:rsidR="00116465" w:rsidRPr="00116465">
        <w:rPr>
          <w:rFonts w:ascii="Tahoma" w:hAnsi="Tahoma" w:cs="Tahoma"/>
          <w:sz w:val="20"/>
          <w:szCs w:val="20"/>
        </w:rPr>
        <w:t xml:space="preserve">Gesetz zur Einrichtung und zum Betrieb eines Registers zum Schutz des Wettbewerbs um öffentliche Aufträge und Konzessionen (Wettbewerbsregistergesetz - WRegG) </w:t>
      </w:r>
      <w:r w:rsidRPr="00116465">
        <w:rPr>
          <w:rFonts w:ascii="Tahoma" w:hAnsi="Tahoma" w:cs="Tahoma"/>
          <w:sz w:val="20"/>
          <w:szCs w:val="20"/>
        </w:rPr>
        <w:t xml:space="preserve">beim Bundesamt für Justiz </w:t>
      </w:r>
      <w:r w:rsidRPr="00F54EA3">
        <w:rPr>
          <w:rFonts w:ascii="Tahoma" w:hAnsi="Tahoma" w:cs="Tahoma"/>
          <w:sz w:val="20"/>
          <w:szCs w:val="20"/>
        </w:rPr>
        <w:t>anfordern.</w:t>
      </w:r>
    </w:p>
    <w:p w14:paraId="492C43DA" w14:textId="3557422C"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lastRenderedPageBreak/>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E36652">
        <w:rPr>
          <w:rFonts w:ascii="Tahoma" w:hAnsi="Tahoma" w:cs="Tahoma"/>
        </w:rPr>
      </w:r>
      <w:r w:rsidR="00E36652">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4B5672C8" w14:textId="4E7E34DA" w:rsidR="001601F5" w:rsidRDefault="001601F5" w:rsidP="00F54EA3">
      <w:pPr>
        <w:spacing w:after="0" w:line="240" w:lineRule="auto"/>
        <w:jc w:val="both"/>
        <w:rPr>
          <w:rFonts w:ascii="Tahoma" w:hAnsi="Tahoma" w:cs="Tahoma"/>
          <w:sz w:val="20"/>
          <w:szCs w:val="20"/>
        </w:rPr>
      </w:pP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D85D24">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8389" w14:textId="77777777" w:rsidR="00E36652" w:rsidRDefault="00E36652" w:rsidP="00D41721">
      <w:pPr>
        <w:spacing w:after="0" w:line="240" w:lineRule="auto"/>
      </w:pPr>
      <w:r>
        <w:separator/>
      </w:r>
    </w:p>
  </w:endnote>
  <w:endnote w:type="continuationSeparator" w:id="0">
    <w:p w14:paraId="54A49D39" w14:textId="77777777" w:rsidR="00E36652" w:rsidRDefault="00E36652"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93A5" w14:textId="77777777" w:rsidR="00E36652" w:rsidRDefault="00E36652" w:rsidP="00D41721">
      <w:pPr>
        <w:spacing w:after="0" w:line="240" w:lineRule="auto"/>
      </w:pPr>
      <w:r>
        <w:separator/>
      </w:r>
    </w:p>
  </w:footnote>
  <w:footnote w:type="continuationSeparator" w:id="0">
    <w:p w14:paraId="13555B0A" w14:textId="77777777" w:rsidR="00E36652" w:rsidRDefault="00E36652"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77777777" w:rsidR="00822405" w:rsidRPr="006F29FE" w:rsidRDefault="00822405" w:rsidP="00822405">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C4191"/>
    <w:rsid w:val="000E776D"/>
    <w:rsid w:val="001050C5"/>
    <w:rsid w:val="0011285A"/>
    <w:rsid w:val="00116465"/>
    <w:rsid w:val="0013333C"/>
    <w:rsid w:val="00145B60"/>
    <w:rsid w:val="001601F5"/>
    <w:rsid w:val="0017572A"/>
    <w:rsid w:val="00197A03"/>
    <w:rsid w:val="001A5090"/>
    <w:rsid w:val="001B2188"/>
    <w:rsid w:val="001C44B6"/>
    <w:rsid w:val="001D46FB"/>
    <w:rsid w:val="001E61B7"/>
    <w:rsid w:val="001F7C8F"/>
    <w:rsid w:val="00216925"/>
    <w:rsid w:val="00230F10"/>
    <w:rsid w:val="002350B1"/>
    <w:rsid w:val="00261C85"/>
    <w:rsid w:val="00263B43"/>
    <w:rsid w:val="00271F6F"/>
    <w:rsid w:val="002B1317"/>
    <w:rsid w:val="002C116F"/>
    <w:rsid w:val="002D7454"/>
    <w:rsid w:val="002E0043"/>
    <w:rsid w:val="00334577"/>
    <w:rsid w:val="00334CC7"/>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EB4"/>
    <w:rsid w:val="00522EF2"/>
    <w:rsid w:val="00596711"/>
    <w:rsid w:val="005A37C9"/>
    <w:rsid w:val="005D067A"/>
    <w:rsid w:val="005E2923"/>
    <w:rsid w:val="006016DC"/>
    <w:rsid w:val="006073AE"/>
    <w:rsid w:val="00646794"/>
    <w:rsid w:val="0066140A"/>
    <w:rsid w:val="0069309A"/>
    <w:rsid w:val="006C6D79"/>
    <w:rsid w:val="006F29FE"/>
    <w:rsid w:val="006F3520"/>
    <w:rsid w:val="00746066"/>
    <w:rsid w:val="00776A26"/>
    <w:rsid w:val="00791330"/>
    <w:rsid w:val="007D6ADA"/>
    <w:rsid w:val="00803063"/>
    <w:rsid w:val="00822405"/>
    <w:rsid w:val="00847678"/>
    <w:rsid w:val="00857774"/>
    <w:rsid w:val="0089115F"/>
    <w:rsid w:val="008B2D2B"/>
    <w:rsid w:val="008D4686"/>
    <w:rsid w:val="008E14E7"/>
    <w:rsid w:val="008E4D35"/>
    <w:rsid w:val="00917F78"/>
    <w:rsid w:val="009270A9"/>
    <w:rsid w:val="0097037B"/>
    <w:rsid w:val="00987CE7"/>
    <w:rsid w:val="009C0365"/>
    <w:rsid w:val="009D0297"/>
    <w:rsid w:val="009E283C"/>
    <w:rsid w:val="009E2AB3"/>
    <w:rsid w:val="009F13A6"/>
    <w:rsid w:val="00A017FF"/>
    <w:rsid w:val="00A1451B"/>
    <w:rsid w:val="00A276E4"/>
    <w:rsid w:val="00A35416"/>
    <w:rsid w:val="00A553CF"/>
    <w:rsid w:val="00A6241C"/>
    <w:rsid w:val="00AA3804"/>
    <w:rsid w:val="00AA46EF"/>
    <w:rsid w:val="00AE2125"/>
    <w:rsid w:val="00B036D0"/>
    <w:rsid w:val="00B07EE1"/>
    <w:rsid w:val="00B2271F"/>
    <w:rsid w:val="00B3630A"/>
    <w:rsid w:val="00B7448E"/>
    <w:rsid w:val="00BA4EFD"/>
    <w:rsid w:val="00BF0818"/>
    <w:rsid w:val="00BF0A3B"/>
    <w:rsid w:val="00C05A9D"/>
    <w:rsid w:val="00C06ECA"/>
    <w:rsid w:val="00C105AE"/>
    <w:rsid w:val="00C43096"/>
    <w:rsid w:val="00C76980"/>
    <w:rsid w:val="00C94D20"/>
    <w:rsid w:val="00CB1A1C"/>
    <w:rsid w:val="00CB2C1C"/>
    <w:rsid w:val="00CD18ED"/>
    <w:rsid w:val="00CF20DB"/>
    <w:rsid w:val="00D31971"/>
    <w:rsid w:val="00D40045"/>
    <w:rsid w:val="00D41721"/>
    <w:rsid w:val="00D517A1"/>
    <w:rsid w:val="00D75E70"/>
    <w:rsid w:val="00DB0EB8"/>
    <w:rsid w:val="00DE0BC4"/>
    <w:rsid w:val="00E049A8"/>
    <w:rsid w:val="00E1604B"/>
    <w:rsid w:val="00E33D52"/>
    <w:rsid w:val="00E36652"/>
    <w:rsid w:val="00E47183"/>
    <w:rsid w:val="00E719B2"/>
    <w:rsid w:val="00E74688"/>
    <w:rsid w:val="00E84644"/>
    <w:rsid w:val="00E96EC5"/>
    <w:rsid w:val="00EB7E67"/>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852</Words>
  <Characters>5371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41</cp:revision>
  <cp:lastPrinted>2025-02-11T11:17:00Z</cp:lastPrinted>
  <dcterms:created xsi:type="dcterms:W3CDTF">2026-01-07T11:52:00Z</dcterms:created>
  <dcterms:modified xsi:type="dcterms:W3CDTF">2026-06-16T08:50:00Z</dcterms:modified>
</cp:coreProperties>
</file>