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3A4FDC" w:rsidRPr="00A86D38" w14:paraId="6602D220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15EA6571" w14:textId="14DBE7D4" w:rsidR="003A4FDC" w:rsidRPr="00CE2BF1" w:rsidRDefault="003A4FDC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BE2AAF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</w:tr>
      <w:tr w:rsidR="003A4FDC" w:rsidRPr="00A86D38" w14:paraId="754E6E98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76ED1AD3" w14:textId="13A2D384" w:rsidR="003A4FDC" w:rsidRPr="00CE2BF1" w:rsidRDefault="003A4FDC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 xml:space="preserve">Erweiterung der Grundschule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Kelz (Los 1) sowie </w:t>
            </w:r>
            <w:r w:rsidRPr="00D63AC6">
              <w:rPr>
                <w:rFonts w:ascii="Tahoma" w:hAnsi="Tahoma" w:cs="Tahoma"/>
                <w:b/>
                <w:sz w:val="20"/>
              </w:rPr>
              <w:t xml:space="preserve">Erweiterung und Umbau der Turnhalle der Grundschule Kelz </w:t>
            </w:r>
            <w:r>
              <w:rPr>
                <w:rFonts w:ascii="Tahoma" w:hAnsi="Tahoma" w:cs="Tahoma"/>
                <w:b/>
                <w:sz w:val="20"/>
              </w:rPr>
              <w:t>(Los 2)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– Gemeinde Vettweiß</w:t>
            </w:r>
          </w:p>
        </w:tc>
      </w:tr>
      <w:tr w:rsidR="003A4FDC" w:rsidRPr="00A86D38" w14:paraId="29FDAAC7" w14:textId="77777777" w:rsidTr="00541D9E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3A4FDC" w:rsidRPr="00CE2BF1" w:rsidRDefault="003A4FDC" w:rsidP="003A4FDC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E2BF1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B9A1A3B" w14:textId="2A7545FA" w:rsidR="003A4FDC" w:rsidRPr="00CE2BF1" w:rsidRDefault="00BE2AAF" w:rsidP="003A4FDC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AF75F4">
              <w:rPr>
                <w:rFonts w:ascii="Tahoma" w:eastAsiaTheme="minorHAnsi" w:hAnsi="Tahoma" w:cs="Tahoma"/>
                <w:b/>
                <w:sz w:val="20"/>
                <w:szCs w:val="20"/>
              </w:rPr>
              <w:t>Wärmedämmverbundsystem</w:t>
            </w:r>
          </w:p>
        </w:tc>
      </w:tr>
    </w:tbl>
    <w:p w14:paraId="038D6DFC" w14:textId="77777777" w:rsidR="00A6241C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541D9E" w14:paraId="654ED39D" w14:textId="77777777" w:rsidTr="00F6730A">
        <w:tc>
          <w:tcPr>
            <w:tcW w:w="7196" w:type="dxa"/>
            <w:shd w:val="clear" w:color="auto" w:fill="auto"/>
          </w:tcPr>
          <w:p w14:paraId="7AEB0D13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3F7FFE07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94" w:type="dxa"/>
            <w:shd w:val="clear" w:color="auto" w:fill="auto"/>
          </w:tcPr>
          <w:p w14:paraId="5AB82420" w14:textId="77777777" w:rsidR="003607D6" w:rsidRPr="00541D9E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541D9E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5748C2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"/>
        <w:gridCol w:w="2632"/>
        <w:gridCol w:w="793"/>
        <w:gridCol w:w="686"/>
        <w:gridCol w:w="680"/>
        <w:gridCol w:w="737"/>
        <w:gridCol w:w="737"/>
        <w:gridCol w:w="907"/>
        <w:gridCol w:w="737"/>
        <w:gridCol w:w="1264"/>
      </w:tblGrid>
      <w:tr w:rsidR="00BE0D1A" w:rsidRPr="00BE0D1A" w14:paraId="4FFE680F" w14:textId="77777777" w:rsidTr="00527422">
        <w:trPr>
          <w:trHeight w:val="405"/>
        </w:trPr>
        <w:tc>
          <w:tcPr>
            <w:tcW w:w="54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F3E367" w14:textId="3876EAE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OZ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des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LV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67A7AE" w14:textId="5265B002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Kurzbezeichnung d. Teilleistung</w:t>
            </w:r>
            <w:r w:rsidR="00527422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8A012" w14:textId="74228C2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Menge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06CA62" w14:textId="35918F65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3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Mengen-</w:t>
            </w:r>
          </w:p>
          <w:p w14:paraId="2F6FC7CC" w14:textId="3BF4E458" w:rsidR="00BE0D1A" w:rsidRPr="00BE0D1A" w:rsidRDefault="00BE0D1A" w:rsidP="00543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einheit </w:t>
            </w:r>
            <w:r w:rsidR="00527422" w:rsidRP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2BE7A" w14:textId="0F363668" w:rsidR="00BE0D1A" w:rsidRPr="00BE0D1A" w:rsidRDefault="00BE0D1A" w:rsidP="00823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Zeit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t>-</w:t>
            </w:r>
            <w:r w:rsidR="00823B25">
              <w:rPr>
                <w:rFonts w:ascii="Tahoma" w:hAnsi="Tahoma" w:cs="Tahoma"/>
                <w:color w:val="000000"/>
                <w:sz w:val="16"/>
                <w:szCs w:val="16"/>
              </w:rPr>
              <w:br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ansatz 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2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F21E9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Teilkosten einschl. Zuschläge in € </w:t>
            </w:r>
          </w:p>
          <w:p w14:paraId="478B8F1F" w14:textId="62AA916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(ohne Umsatzsteuer) je Mengeneinheit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BE0D1A" w:rsidRPr="00BE0D1A" w14:paraId="193A9CE5" w14:textId="77777777" w:rsidTr="00527422">
        <w:trPr>
          <w:trHeight w:val="440"/>
        </w:trPr>
        <w:tc>
          <w:tcPr>
            <w:tcW w:w="54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EAF27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3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63E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5CB03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A105A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2138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53084A" w14:textId="0E75B19B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Löhne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3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71E336" w14:textId="32F9C60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Stoffe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670C6" w14:textId="61DE52AD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Geräte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 </w:t>
            </w:r>
            <w:r w:rsidR="00527422"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4"/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C133D2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Sonsti-</w:t>
            </w:r>
          </w:p>
          <w:p w14:paraId="4DEDDB9A" w14:textId="28805AD8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 xml:space="preserve">ges </w:t>
            </w:r>
            <w:r w:rsidR="00527422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vertAlign w:val="superscript"/>
              </w:rPr>
              <w:t>2</w:t>
            </w: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0E7465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Angebotener</w:t>
            </w:r>
          </w:p>
          <w:p w14:paraId="7A940B2C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Einheitspreis</w:t>
            </w:r>
          </w:p>
          <w:p w14:paraId="1C7D97F0" w14:textId="77777777" w:rsidR="00BE0D1A" w:rsidRPr="00BE0D1A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BE0D1A">
              <w:rPr>
                <w:rFonts w:ascii="Tahoma" w:hAnsi="Tahoma" w:cs="Tahoma"/>
                <w:color w:val="000000"/>
                <w:sz w:val="16"/>
                <w:szCs w:val="16"/>
              </w:rPr>
              <w:t>(Sp. 6+7+8+9)</w:t>
            </w:r>
          </w:p>
        </w:tc>
      </w:tr>
      <w:tr w:rsidR="00BE0D1A" w:rsidRPr="00527422" w14:paraId="46B617E3" w14:textId="77777777" w:rsidTr="00527422">
        <w:trPr>
          <w:tblHeader/>
        </w:trPr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A1B456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903B74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45C6DB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80D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5CDA2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299FD3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E52815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FA3F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812732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9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9906A" w14:textId="77777777" w:rsidR="00BE0D1A" w:rsidRPr="00527422" w:rsidRDefault="00BE0D1A" w:rsidP="00406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27422">
              <w:rPr>
                <w:rFonts w:ascii="Tahoma" w:hAnsi="Tahoma" w:cs="Tahoma"/>
                <w:color w:val="000000"/>
                <w:sz w:val="12"/>
                <w:szCs w:val="12"/>
              </w:rPr>
              <w:t>10</w:t>
            </w:r>
          </w:p>
        </w:tc>
      </w:tr>
      <w:tr w:rsidR="00457F8A" w14:paraId="3CE4F7F4" w14:textId="77777777" w:rsidTr="00527422">
        <w:tc>
          <w:tcPr>
            <w:tcW w:w="5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8F9405" w14:textId="724F2A04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2E2E99" w14:textId="38835902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BE98EB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D5A71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3909F" w14:textId="77777777" w:rsidR="00457F8A" w:rsidRPr="00DE7DE3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FF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FE912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AD32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6606B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1DA80E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4CC77" w14:textId="77777777" w:rsidR="00457F8A" w:rsidRPr="00BE0D1A" w:rsidRDefault="00457F8A" w:rsidP="00457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436EAF48" w14:textId="084726AA" w:rsidR="00CB3BA1" w:rsidRDefault="00CB3BA1" w:rsidP="00527422">
      <w:pPr>
        <w:widowControl w:val="0"/>
        <w:tabs>
          <w:tab w:val="right" w:pos="9596"/>
        </w:tabs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8"/>
          <w:szCs w:val="8"/>
        </w:rPr>
      </w:pPr>
    </w:p>
    <w:sectPr w:rsidR="00CB3BA1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39B66" w14:textId="77777777" w:rsidR="008C0459" w:rsidRDefault="008C0459" w:rsidP="00D41721">
      <w:pPr>
        <w:spacing w:after="0" w:line="240" w:lineRule="auto"/>
      </w:pPr>
      <w:r>
        <w:separator/>
      </w:r>
    </w:p>
  </w:endnote>
  <w:endnote w:type="continuationSeparator" w:id="0">
    <w:p w14:paraId="5C08AF8D" w14:textId="77777777" w:rsidR="008C0459" w:rsidRDefault="008C0459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E3377" w14:textId="77777777" w:rsidR="008C0459" w:rsidRDefault="008C0459" w:rsidP="00D41721">
      <w:pPr>
        <w:spacing w:after="0" w:line="240" w:lineRule="auto"/>
      </w:pPr>
      <w:r>
        <w:separator/>
      </w:r>
    </w:p>
  </w:footnote>
  <w:footnote w:type="continuationSeparator" w:id="0">
    <w:p w14:paraId="419FBEDA" w14:textId="77777777" w:rsidR="008C0459" w:rsidRDefault="008C0459" w:rsidP="00D41721">
      <w:pPr>
        <w:spacing w:after="0" w:line="240" w:lineRule="auto"/>
      </w:pPr>
      <w:r>
        <w:continuationSeparator/>
      </w:r>
    </w:p>
  </w:footnote>
  <w:footnote w:id="1">
    <w:p w14:paraId="451E7E8D" w14:textId="60F87A8F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Wird vom Auftraggeber vorgegeben.</w:t>
      </w:r>
    </w:p>
  </w:footnote>
  <w:footnote w:id="2">
    <w:p w14:paraId="5A3E6907" w14:textId="309A5522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Ist bei allen Teilleistungen anzugeben, unabhängig davon ob sie der Auftragnehmer oder ein Nachunternehmer erbringen wird.</w:t>
      </w:r>
    </w:p>
  </w:footnote>
  <w:footnote w:id="3">
    <w:p w14:paraId="542B43B3" w14:textId="287388FE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 xml:space="preserve">Sofern der zugrunde gelegte Verrechnungslohn nicht mit den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mit vorbestimmten Zuschlägen</w:t>
      </w:r>
      <w:r w:rsidR="004B6F0F" w:rsidRPr="004B6F0F">
        <w:rPr>
          <w:rFonts w:ascii="Tahoma" w:hAnsi="Tahoma" w:cs="Tahoma"/>
          <w:b w:val="0"/>
          <w:bCs/>
        </w:rPr>
        <w:t>“</w:t>
      </w:r>
      <w:r w:rsidRPr="004B6F0F">
        <w:rPr>
          <w:rFonts w:ascii="Tahoma" w:hAnsi="Tahoma" w:cs="Tahoma"/>
          <w:b w:val="0"/>
          <w:bCs/>
        </w:rPr>
        <w:t xml:space="preserve"> oder </w:t>
      </w:r>
      <w:r w:rsidR="004B6F0F">
        <w:rPr>
          <w:rFonts w:ascii="Tahoma" w:hAnsi="Tahoma" w:cs="Tahoma"/>
          <w:b w:val="0"/>
          <w:bCs/>
        </w:rPr>
        <w:t>„</w:t>
      </w:r>
      <w:r w:rsidR="004B6F0F" w:rsidRPr="00A5243C">
        <w:rPr>
          <w:rFonts w:ascii="Tahoma" w:hAnsi="Tahoma" w:cs="Tahoma"/>
          <w:b w:val="0"/>
          <w:bCs/>
          <w:i/>
          <w:iCs/>
        </w:rPr>
        <w:t>Angaben zur Kalkulation über die Endsumme</w:t>
      </w:r>
      <w:r w:rsidR="004B6F0F">
        <w:rPr>
          <w:rFonts w:ascii="Tahoma" w:hAnsi="Tahoma" w:cs="Tahoma"/>
          <w:b w:val="0"/>
          <w:bCs/>
        </w:rPr>
        <w:t>“</w:t>
      </w:r>
      <w:r w:rsidR="004B6F0F" w:rsidRPr="004B6F0F">
        <w:rPr>
          <w:rFonts w:ascii="Tahoma" w:hAnsi="Tahoma" w:cs="Tahoma"/>
          <w:b w:val="0"/>
          <w:bCs/>
        </w:rPr>
        <w:t xml:space="preserve"> </w:t>
      </w:r>
      <w:r w:rsidRPr="00527422">
        <w:rPr>
          <w:rFonts w:ascii="Tahoma" w:hAnsi="Tahoma" w:cs="Tahoma"/>
          <w:b w:val="0"/>
          <w:bCs/>
        </w:rPr>
        <w:t>übereinstimmt, hat der Bieter dies offenzulegen.</w:t>
      </w:r>
    </w:p>
  </w:footnote>
  <w:footnote w:id="4">
    <w:p w14:paraId="2916B1A8" w14:textId="601BC829" w:rsidR="00527422" w:rsidRDefault="00527422" w:rsidP="00527422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527422">
        <w:rPr>
          <w:rFonts w:ascii="Tahoma" w:hAnsi="Tahoma" w:cs="Tahoma"/>
          <w:b w:val="0"/>
          <w:bCs/>
        </w:rPr>
        <w:t>Für Gerätekosten einschl. der Betriebsstoffkosten, soweit diese den Einzelkosten der angegebenen Ordnungszahlen zugerechnet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67AA953E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2322DD">
      <w:rPr>
        <w:rFonts w:ascii="Tahoma" w:hAnsi="Tahoma" w:cs="Tahoma"/>
        <w:sz w:val="18"/>
        <w:szCs w:val="18"/>
      </w:rPr>
      <w:t>Aufgliederung der Einheitspreise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3BAF07A4" w:rsidR="005A37C9" w:rsidRPr="00D40045" w:rsidRDefault="00021933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021933">
            <w:rPr>
              <w:rFonts w:ascii="Tahoma" w:hAnsi="Tahoma" w:cs="Tahoma"/>
              <w:b/>
            </w:rPr>
            <w:t>Aufgliederung der Einheitspreise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21933"/>
    <w:rsid w:val="000416F7"/>
    <w:rsid w:val="00061AB1"/>
    <w:rsid w:val="00065C16"/>
    <w:rsid w:val="000C4191"/>
    <w:rsid w:val="000E776D"/>
    <w:rsid w:val="001050C5"/>
    <w:rsid w:val="0011285A"/>
    <w:rsid w:val="0013333C"/>
    <w:rsid w:val="00146A01"/>
    <w:rsid w:val="00151839"/>
    <w:rsid w:val="0017572A"/>
    <w:rsid w:val="00197A03"/>
    <w:rsid w:val="001A10B9"/>
    <w:rsid w:val="001D46FB"/>
    <w:rsid w:val="001E61B7"/>
    <w:rsid w:val="001F7C8F"/>
    <w:rsid w:val="00216925"/>
    <w:rsid w:val="00230F10"/>
    <w:rsid w:val="002322DD"/>
    <w:rsid w:val="002350B1"/>
    <w:rsid w:val="00261C85"/>
    <w:rsid w:val="002674A7"/>
    <w:rsid w:val="002B1317"/>
    <w:rsid w:val="002C116F"/>
    <w:rsid w:val="002D7454"/>
    <w:rsid w:val="002E0043"/>
    <w:rsid w:val="00334CC7"/>
    <w:rsid w:val="003607D6"/>
    <w:rsid w:val="00361479"/>
    <w:rsid w:val="00371138"/>
    <w:rsid w:val="003A4FDC"/>
    <w:rsid w:val="003B13DE"/>
    <w:rsid w:val="003D5BD7"/>
    <w:rsid w:val="003F1FA4"/>
    <w:rsid w:val="003F6730"/>
    <w:rsid w:val="00401B8B"/>
    <w:rsid w:val="00417290"/>
    <w:rsid w:val="00455A89"/>
    <w:rsid w:val="00457F8A"/>
    <w:rsid w:val="00461222"/>
    <w:rsid w:val="004848E8"/>
    <w:rsid w:val="004B6F0F"/>
    <w:rsid w:val="004B7BC4"/>
    <w:rsid w:val="004C3609"/>
    <w:rsid w:val="00510426"/>
    <w:rsid w:val="005118EF"/>
    <w:rsid w:val="00515E53"/>
    <w:rsid w:val="00522EF2"/>
    <w:rsid w:val="00527422"/>
    <w:rsid w:val="00541D9E"/>
    <w:rsid w:val="00543E99"/>
    <w:rsid w:val="005553C6"/>
    <w:rsid w:val="00596711"/>
    <w:rsid w:val="005A37C9"/>
    <w:rsid w:val="005B1A91"/>
    <w:rsid w:val="006016DC"/>
    <w:rsid w:val="006073AE"/>
    <w:rsid w:val="00645C45"/>
    <w:rsid w:val="00646794"/>
    <w:rsid w:val="006C6D79"/>
    <w:rsid w:val="006F3520"/>
    <w:rsid w:val="00737B91"/>
    <w:rsid w:val="00746066"/>
    <w:rsid w:val="00776A26"/>
    <w:rsid w:val="00784C86"/>
    <w:rsid w:val="007D6ADA"/>
    <w:rsid w:val="00823B25"/>
    <w:rsid w:val="00847678"/>
    <w:rsid w:val="00857774"/>
    <w:rsid w:val="008B2D2B"/>
    <w:rsid w:val="008C0459"/>
    <w:rsid w:val="008D4686"/>
    <w:rsid w:val="008E4D35"/>
    <w:rsid w:val="00916FE3"/>
    <w:rsid w:val="00917F78"/>
    <w:rsid w:val="00987CE7"/>
    <w:rsid w:val="009B4DB5"/>
    <w:rsid w:val="009C0365"/>
    <w:rsid w:val="009D0297"/>
    <w:rsid w:val="009E2AB3"/>
    <w:rsid w:val="009F13A6"/>
    <w:rsid w:val="00A35416"/>
    <w:rsid w:val="00A5243C"/>
    <w:rsid w:val="00A553CF"/>
    <w:rsid w:val="00A6241C"/>
    <w:rsid w:val="00A76343"/>
    <w:rsid w:val="00AA3804"/>
    <w:rsid w:val="00AE2125"/>
    <w:rsid w:val="00B07EE1"/>
    <w:rsid w:val="00B2271F"/>
    <w:rsid w:val="00B536C6"/>
    <w:rsid w:val="00B7448E"/>
    <w:rsid w:val="00BE0D1A"/>
    <w:rsid w:val="00BE2AAF"/>
    <w:rsid w:val="00BF0818"/>
    <w:rsid w:val="00BF0A3B"/>
    <w:rsid w:val="00C105AE"/>
    <w:rsid w:val="00C43096"/>
    <w:rsid w:val="00C94D20"/>
    <w:rsid w:val="00CB1A1C"/>
    <w:rsid w:val="00CB2C1C"/>
    <w:rsid w:val="00CB3BA1"/>
    <w:rsid w:val="00CD18ED"/>
    <w:rsid w:val="00CE2BF1"/>
    <w:rsid w:val="00CF20DB"/>
    <w:rsid w:val="00D31971"/>
    <w:rsid w:val="00D40045"/>
    <w:rsid w:val="00D41721"/>
    <w:rsid w:val="00D517A1"/>
    <w:rsid w:val="00D75E70"/>
    <w:rsid w:val="00DB0EB8"/>
    <w:rsid w:val="00DE7DE3"/>
    <w:rsid w:val="00E049A8"/>
    <w:rsid w:val="00E47183"/>
    <w:rsid w:val="00E51681"/>
    <w:rsid w:val="00E719B2"/>
    <w:rsid w:val="00E74688"/>
    <w:rsid w:val="00E84644"/>
    <w:rsid w:val="00E96EC5"/>
    <w:rsid w:val="00EB7E67"/>
    <w:rsid w:val="00F14871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character" w:styleId="Funotenzeichen">
    <w:name w:val="footnote reference"/>
    <w:semiHidden/>
    <w:rsid w:val="00527422"/>
    <w:rPr>
      <w:vertAlign w:val="superscript"/>
    </w:rPr>
  </w:style>
  <w:style w:type="paragraph" w:customStyle="1" w:styleId="Funote">
    <w:name w:val="Fußnote"/>
    <w:basedOn w:val="Standard"/>
    <w:next w:val="Standard"/>
    <w:link w:val="FunoteZchn"/>
    <w:rsid w:val="00527422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527422"/>
    <w:rPr>
      <w:rFonts w:ascii="Arial" w:eastAsia="Times New Roman" w:hAnsi="Arial"/>
      <w:b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2742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2742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15</cp:revision>
  <cp:lastPrinted>2025-02-11T11:17:00Z</cp:lastPrinted>
  <dcterms:created xsi:type="dcterms:W3CDTF">2026-01-08T13:34:00Z</dcterms:created>
  <dcterms:modified xsi:type="dcterms:W3CDTF">2026-06-16T13:50:00Z</dcterms:modified>
</cp:coreProperties>
</file>